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A4" w:rsidRPr="00A9025F" w:rsidRDefault="004662A4" w:rsidP="00466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Раскрытие информации сетевой организацией ОАО «ХЗ «Планта» в соответствии со Стандартом раскрытия информации сетевой организацией, утвержденным Постановлением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A9025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2004 г</w:t>
        </w:r>
      </w:smartTag>
      <w:r w:rsidRPr="00A9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№24 «Об утверждении стандартов раскрытия информации субъектами оптового и розничных рынков электрической энергии»</w:t>
      </w:r>
    </w:p>
    <w:p w:rsidR="008B7F19" w:rsidRDefault="008B7F19" w:rsidP="00466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62A4" w:rsidRPr="0083600D" w:rsidRDefault="008B7F19" w:rsidP="0083600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квартал   </w:t>
      </w:r>
      <w:r w:rsidR="004662A4" w:rsidRPr="00836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2013 год</w:t>
      </w:r>
    </w:p>
    <w:p w:rsidR="004662A4" w:rsidRPr="008B7F19" w:rsidRDefault="004662A4" w:rsidP="00466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2A4" w:rsidRPr="008B7F19" w:rsidRDefault="004662A4" w:rsidP="00466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6A" w:rsidRPr="00070C6A" w:rsidRDefault="0083600D" w:rsidP="0083600D">
      <w:pPr>
        <w:pStyle w:val="a7"/>
        <w:widowControl w:val="0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B72F7" w:rsidRPr="00070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6A" w:rsidRPr="00070C6A">
        <w:rPr>
          <w:rFonts w:ascii="Times New Roman" w:hAnsi="Times New Roman" w:cs="Times New Roman"/>
          <w:b/>
          <w:sz w:val="24"/>
          <w:szCs w:val="24"/>
        </w:rPr>
        <w:t>(</w:t>
      </w:r>
      <w:r w:rsidR="00070C6A" w:rsidRPr="00070C6A">
        <w:rPr>
          <w:rFonts w:ascii="Times New Roman" w:hAnsi="Times New Roman" w:cs="Times New Roman"/>
          <w:sz w:val="24"/>
          <w:szCs w:val="24"/>
        </w:rPr>
        <w:t>абз.15,п.п</w:t>
      </w:r>
      <w:proofErr w:type="gramStart"/>
      <w:r w:rsidR="00070C6A" w:rsidRPr="00070C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70C6A" w:rsidRPr="00070C6A">
        <w:rPr>
          <w:rFonts w:ascii="Times New Roman" w:hAnsi="Times New Roman" w:cs="Times New Roman"/>
          <w:sz w:val="24"/>
          <w:szCs w:val="24"/>
        </w:rPr>
        <w:t xml:space="preserve">,п.11 ПП РФ от 21.01.04г. № 24) </w:t>
      </w:r>
    </w:p>
    <w:p w:rsidR="00BC6C09" w:rsidRPr="0083600D" w:rsidRDefault="00F80D09" w:rsidP="00BC6C09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0D">
        <w:rPr>
          <w:rFonts w:ascii="Times New Roman" w:hAnsi="Times New Roman" w:cs="Times New Roman"/>
          <w:b/>
          <w:sz w:val="28"/>
          <w:szCs w:val="28"/>
        </w:rPr>
        <w:t>Об объеме недопоставленной в результате аварийных отключений электрической энергии</w:t>
      </w:r>
      <w:r w:rsidR="004F5B93" w:rsidRPr="0083600D">
        <w:rPr>
          <w:rFonts w:ascii="Times New Roman" w:hAnsi="Times New Roman" w:cs="Times New Roman"/>
          <w:b/>
          <w:sz w:val="28"/>
          <w:szCs w:val="28"/>
        </w:rPr>
        <w:t>:</w:t>
      </w:r>
    </w:p>
    <w:p w:rsidR="004F5B93" w:rsidRPr="00A9025F" w:rsidRDefault="00BC6C09" w:rsidP="00F80D0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BC6C09">
        <w:rPr>
          <w:rFonts w:ascii="Times New Roman" w:hAnsi="Times New Roman" w:cs="Times New Roman"/>
          <w:b/>
          <w:sz w:val="26"/>
          <w:szCs w:val="26"/>
        </w:rPr>
        <w:t>3</w:t>
      </w:r>
      <w:r w:rsidR="00C23FE6" w:rsidRPr="00A9025F">
        <w:rPr>
          <w:rFonts w:ascii="Times New Roman" w:hAnsi="Times New Roman" w:cs="Times New Roman"/>
          <w:b/>
          <w:sz w:val="26"/>
          <w:szCs w:val="26"/>
        </w:rPr>
        <w:t xml:space="preserve"> квартал 2013 года</w:t>
      </w:r>
      <w:r w:rsidR="00C23FE6" w:rsidRPr="00A9025F">
        <w:rPr>
          <w:rFonts w:ascii="Times New Roman" w:hAnsi="Times New Roman" w:cs="Times New Roman"/>
          <w:sz w:val="26"/>
          <w:szCs w:val="26"/>
        </w:rPr>
        <w:t xml:space="preserve"> в рез</w:t>
      </w:r>
      <w:r w:rsidR="004F5B93" w:rsidRPr="00A9025F">
        <w:rPr>
          <w:rFonts w:ascii="Times New Roman" w:hAnsi="Times New Roman" w:cs="Times New Roman"/>
          <w:sz w:val="26"/>
          <w:szCs w:val="26"/>
        </w:rPr>
        <w:t>ультате аварийных отключений пе</w:t>
      </w:r>
      <w:r w:rsidR="00C23FE6" w:rsidRPr="00A9025F">
        <w:rPr>
          <w:rFonts w:ascii="Times New Roman" w:hAnsi="Times New Roman" w:cs="Times New Roman"/>
          <w:sz w:val="26"/>
          <w:szCs w:val="26"/>
        </w:rPr>
        <w:t>рерыв электроснабжения тр</w:t>
      </w:r>
      <w:r w:rsidR="004F5B93" w:rsidRPr="00A9025F">
        <w:rPr>
          <w:rFonts w:ascii="Times New Roman" w:hAnsi="Times New Roman" w:cs="Times New Roman"/>
          <w:sz w:val="26"/>
          <w:szCs w:val="26"/>
        </w:rPr>
        <w:t>анзитным потребителям составил: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2614"/>
        <w:gridCol w:w="1356"/>
        <w:gridCol w:w="991"/>
        <w:gridCol w:w="2411"/>
      </w:tblGrid>
      <w:tr w:rsidR="004F5B93" w:rsidRPr="003020B0" w:rsidTr="0083600D">
        <w:tc>
          <w:tcPr>
            <w:tcW w:w="425" w:type="dxa"/>
            <w:shd w:val="clear" w:color="auto" w:fill="auto"/>
            <w:vAlign w:val="center"/>
          </w:tcPr>
          <w:p w:rsidR="004F5B93" w:rsidRPr="003020B0" w:rsidRDefault="004F5B93" w:rsidP="00F8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B93" w:rsidRPr="003020B0" w:rsidRDefault="004F5B93" w:rsidP="003020B0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4F5B93" w:rsidP="0083600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F5B93" w:rsidRPr="00A9025F" w:rsidRDefault="004F5B93" w:rsidP="004F5B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F5B93" w:rsidRPr="00A9025F" w:rsidRDefault="004F5B93" w:rsidP="0007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возникнове</w:t>
            </w:r>
            <w:r w:rsidR="00070C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</w:t>
            </w:r>
            <w:r w:rsidR="008360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F5B93" w:rsidRPr="00A9025F" w:rsidRDefault="004F5B93" w:rsidP="00B674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</w:t>
            </w:r>
            <w:proofErr w:type="spellStart"/>
            <w:proofErr w:type="gramStart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технологичес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-кого</w:t>
            </w:r>
            <w:proofErr w:type="gramEnd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F5B93" w:rsidRPr="00A9025F" w:rsidRDefault="004F5B93" w:rsidP="00B6742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Перечень точек присоедине</w:t>
            </w:r>
            <w:r w:rsidR="00F80D09"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ния сторонних </w:t>
            </w:r>
            <w:proofErr w:type="gramStart"/>
            <w:r w:rsidR="00F80D09" w:rsidRPr="00A9025F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proofErr w:type="gramEnd"/>
            <w:r w:rsidR="00F80D09"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в которых было нарушено энергоснабжение в связи с технологическим нарушением</w:t>
            </w:r>
          </w:p>
        </w:tc>
      </w:tr>
      <w:tr w:rsidR="004F5B93" w:rsidRPr="003020B0" w:rsidTr="0083600D">
        <w:tc>
          <w:tcPr>
            <w:tcW w:w="425" w:type="dxa"/>
            <w:shd w:val="clear" w:color="auto" w:fill="auto"/>
            <w:vAlign w:val="center"/>
          </w:tcPr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B93" w:rsidRPr="003020B0" w:rsidRDefault="00BC6C09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C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.13г.(1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BC6C09" w:rsidP="0083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.13г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81189C" w:rsidRDefault="00BC6C09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ВЛ-6кВ  ТП-12а </w:t>
            </w:r>
          </w:p>
          <w:p w:rsidR="00BC6C09" w:rsidRPr="00030D3E" w:rsidRDefault="00BC6C09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 В-4</w:t>
            </w:r>
          </w:p>
          <w:p w:rsidR="004F5B93" w:rsidRPr="003020B0" w:rsidRDefault="00BC6C09" w:rsidP="0083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6742A" w:rsidRDefault="00B6742A" w:rsidP="00F8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 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B93" w:rsidRPr="003020B0" w:rsidRDefault="00B6742A" w:rsidP="008360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F5B93" w:rsidRPr="003020B0" w:rsidRDefault="00B6742A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F5B93" w:rsidRPr="003020B0" w:rsidRDefault="00B6742A" w:rsidP="0083600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сад № 2 и 3, ООО «</w:t>
            </w:r>
            <w:proofErr w:type="spellStart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</w:t>
            </w:r>
            <w:proofErr w:type="spellEnd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F5B93" w:rsidRPr="003020B0" w:rsidTr="0083600D">
        <w:tc>
          <w:tcPr>
            <w:tcW w:w="425" w:type="dxa"/>
            <w:shd w:val="clear" w:color="auto" w:fill="auto"/>
            <w:vAlign w:val="center"/>
          </w:tcPr>
          <w:p w:rsidR="004F5B93" w:rsidRPr="003020B0" w:rsidRDefault="00F80D09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B93" w:rsidRPr="003020B0" w:rsidRDefault="00B6742A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29.08.13г.(10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B6742A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-29.08.13г (12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4F5B93" w:rsidRPr="003020B0" w:rsidRDefault="0081189C" w:rsidP="0081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 РУ-0,4 </w:t>
            </w:r>
            <w:proofErr w:type="spellStart"/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4F5B93" w:rsidRPr="003020B0" w:rsidRDefault="009A2EA4" w:rsidP="0081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Срабатывание защит</w:t>
            </w:r>
            <w:r w:rsidR="0081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от короткого замыкания  фидер</w:t>
            </w: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Стрельбище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F5B93" w:rsidRPr="00030D3E" w:rsidRDefault="00030D3E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проводов</w:t>
            </w:r>
          </w:p>
          <w:p w:rsidR="00E12433" w:rsidRPr="003020B0" w:rsidRDefault="00E1243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9A2EA4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час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F4BED" w:rsidRPr="003020B0" w:rsidRDefault="000F4BED" w:rsidP="000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В-часть №6748</w:t>
            </w:r>
          </w:p>
          <w:p w:rsidR="004F5B93" w:rsidRPr="003020B0" w:rsidRDefault="000F4BED" w:rsidP="000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стрельбище</w:t>
            </w:r>
          </w:p>
        </w:tc>
      </w:tr>
      <w:tr w:rsidR="004F5B93" w:rsidRPr="003020B0" w:rsidTr="0083600D">
        <w:tc>
          <w:tcPr>
            <w:tcW w:w="425" w:type="dxa"/>
            <w:shd w:val="clear" w:color="auto" w:fill="auto"/>
            <w:vAlign w:val="center"/>
          </w:tcPr>
          <w:p w:rsidR="004F5B93" w:rsidRPr="003020B0" w:rsidRDefault="00F80D09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0F4BED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05.09.13г.(05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0F4BED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-05.09.13г (07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4F5B93" w:rsidRPr="003020B0" w:rsidRDefault="000F4BED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ТП-4 фидер В-38 </w:t>
            </w:r>
          </w:p>
          <w:p w:rsidR="000F4BED" w:rsidRDefault="00F80D09" w:rsidP="000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РУ-6кВ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4BED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</w:t>
            </w:r>
          </w:p>
          <w:p w:rsidR="000F4BED" w:rsidRDefault="000F4BED" w:rsidP="004F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короткое замыкание</w:t>
            </w:r>
          </w:p>
          <w:p w:rsidR="000F4BED" w:rsidRDefault="0081189C" w:rsidP="004F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ТП-2 (фидер стрельбище)</w:t>
            </w:r>
          </w:p>
          <w:p w:rsidR="004F5B93" w:rsidRPr="003020B0" w:rsidRDefault="004F5B93" w:rsidP="004F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57A69" w:rsidRPr="003020B0" w:rsidRDefault="000F4BED" w:rsidP="000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Попадание пост</w:t>
            </w:r>
            <w:r w:rsidR="000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ороннего предмета на шины (крыса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F5B93" w:rsidRPr="003020B0" w:rsidRDefault="0081189C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час</w:t>
            </w: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B2649F" w:rsidRPr="003020B0" w:rsidRDefault="00B2649F" w:rsidP="00B2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В-часть №6748</w:t>
            </w:r>
          </w:p>
          <w:p w:rsidR="004F5B93" w:rsidRPr="003020B0" w:rsidRDefault="00B2649F" w:rsidP="00B2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стрельбище</w:t>
            </w: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5EF" w:rsidRPr="00A965EF" w:rsidRDefault="00A965EF" w:rsidP="00A965EF">
      <w:pPr>
        <w:rPr>
          <w:rFonts w:ascii="Times New Roman" w:hAnsi="Times New Roman" w:cs="Times New Roman"/>
          <w:sz w:val="24"/>
          <w:szCs w:val="24"/>
        </w:rPr>
      </w:pPr>
    </w:p>
    <w:p w:rsidR="00070C6A" w:rsidRPr="00070C6A" w:rsidRDefault="00070C6A" w:rsidP="0022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C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абз.16</w:t>
      </w:r>
      <w:r w:rsidRPr="00070C6A">
        <w:rPr>
          <w:rFonts w:ascii="Times New Roman" w:hAnsi="Times New Roman" w:cs="Times New Roman"/>
          <w:sz w:val="24"/>
          <w:szCs w:val="24"/>
        </w:rPr>
        <w:t>,п.п</w:t>
      </w:r>
      <w:proofErr w:type="gramStart"/>
      <w:r w:rsidRPr="00070C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0C6A">
        <w:rPr>
          <w:rFonts w:ascii="Times New Roman" w:hAnsi="Times New Roman" w:cs="Times New Roman"/>
          <w:sz w:val="24"/>
          <w:szCs w:val="24"/>
        </w:rPr>
        <w:t xml:space="preserve">,п.11 ПП РФ от 21.01.04г. № 24) </w:t>
      </w:r>
    </w:p>
    <w:p w:rsidR="00A9025F" w:rsidRPr="0083600D" w:rsidRDefault="002200AD" w:rsidP="00070C6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0D">
        <w:rPr>
          <w:rFonts w:ascii="Times New Roman" w:hAnsi="Times New Roman" w:cs="Times New Roman"/>
          <w:b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</w:t>
      </w:r>
      <w:r w:rsidRPr="0083600D">
        <w:rPr>
          <w:rFonts w:ascii="Times New Roman" w:hAnsi="Times New Roman" w:cs="Times New Roman"/>
          <w:sz w:val="28"/>
          <w:szCs w:val="28"/>
        </w:rPr>
        <w:t xml:space="preserve"> </w:t>
      </w:r>
      <w:r w:rsidRPr="0083600D">
        <w:rPr>
          <w:rFonts w:ascii="Times New Roman" w:hAnsi="Times New Roman" w:cs="Times New Roman"/>
          <w:b/>
          <w:sz w:val="28"/>
          <w:szCs w:val="28"/>
        </w:rPr>
        <w:t xml:space="preserve">центрам питания 35 </w:t>
      </w:r>
      <w:proofErr w:type="spellStart"/>
      <w:r w:rsidRPr="0083600D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83600D">
        <w:rPr>
          <w:rFonts w:ascii="Times New Roman" w:hAnsi="Times New Roman" w:cs="Times New Roman"/>
          <w:b/>
          <w:sz w:val="28"/>
          <w:szCs w:val="28"/>
        </w:rPr>
        <w:t xml:space="preserve"> и выше, </w:t>
      </w:r>
    </w:p>
    <w:p w:rsidR="004F5B93" w:rsidRPr="0083600D" w:rsidRDefault="002200AD" w:rsidP="00F64F1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0D">
        <w:rPr>
          <w:rFonts w:ascii="Times New Roman" w:hAnsi="Times New Roman" w:cs="Times New Roman"/>
          <w:b/>
          <w:sz w:val="28"/>
          <w:szCs w:val="28"/>
        </w:rPr>
        <w:t xml:space="preserve">а с 1 июля 2012г. – также по центрам питания ниже 35 </w:t>
      </w:r>
      <w:proofErr w:type="spellStart"/>
      <w:r w:rsidRPr="0083600D">
        <w:rPr>
          <w:rFonts w:ascii="Times New Roman" w:hAnsi="Times New Roman" w:cs="Times New Roman"/>
          <w:b/>
          <w:sz w:val="28"/>
          <w:szCs w:val="28"/>
        </w:rPr>
        <w:t>кВ.</w:t>
      </w:r>
      <w:proofErr w:type="spellEnd"/>
    </w:p>
    <w:p w:rsidR="003020B0" w:rsidRPr="00A965EF" w:rsidRDefault="002200AD" w:rsidP="00A965EF">
      <w:pPr>
        <w:pStyle w:val="a7"/>
        <w:rPr>
          <w:rFonts w:ascii="Times New Roman" w:hAnsi="Times New Roman" w:cs="Times New Roman"/>
          <w:sz w:val="26"/>
          <w:szCs w:val="26"/>
        </w:rPr>
      </w:pPr>
      <w:r w:rsidRPr="00A9025F">
        <w:rPr>
          <w:rFonts w:ascii="Times New Roman" w:hAnsi="Times New Roman" w:cs="Times New Roman"/>
          <w:sz w:val="26"/>
          <w:szCs w:val="26"/>
        </w:rPr>
        <w:t>Центры питания 35</w:t>
      </w:r>
      <w:r w:rsidR="00133389">
        <w:rPr>
          <w:rFonts w:ascii="Times New Roman" w:hAnsi="Times New Roman" w:cs="Times New Roman"/>
          <w:sz w:val="26"/>
          <w:szCs w:val="26"/>
        </w:rPr>
        <w:t>кВ</w:t>
      </w:r>
      <w:r w:rsidRPr="00A9025F">
        <w:rPr>
          <w:rFonts w:ascii="Times New Roman" w:hAnsi="Times New Roman" w:cs="Times New Roman"/>
          <w:sz w:val="26"/>
          <w:szCs w:val="26"/>
        </w:rPr>
        <w:t xml:space="preserve"> и выше отсутствуют.</w:t>
      </w:r>
    </w:p>
    <w:p w:rsidR="00853913" w:rsidRPr="00A965EF" w:rsidRDefault="004F5B93" w:rsidP="00A965EF">
      <w:pPr>
        <w:pStyle w:val="a7"/>
        <w:rPr>
          <w:rFonts w:ascii="Times New Roman" w:hAnsi="Times New Roman" w:cs="Times New Roman"/>
          <w:sz w:val="26"/>
          <w:szCs w:val="26"/>
        </w:rPr>
      </w:pPr>
      <w:r w:rsidRPr="00A9025F">
        <w:rPr>
          <w:rFonts w:ascii="Times New Roman" w:hAnsi="Times New Roman" w:cs="Times New Roman"/>
          <w:sz w:val="26"/>
          <w:szCs w:val="26"/>
        </w:rPr>
        <w:t xml:space="preserve"> </w:t>
      </w:r>
      <w:r w:rsidR="00853913" w:rsidRPr="00A9025F">
        <w:rPr>
          <w:rFonts w:ascii="Times New Roman" w:hAnsi="Times New Roman" w:cs="Times New Roman"/>
          <w:sz w:val="26"/>
          <w:szCs w:val="26"/>
        </w:rPr>
        <w:t xml:space="preserve">По центрам питания ниже 35 </w:t>
      </w:r>
      <w:proofErr w:type="spellStart"/>
      <w:r w:rsidR="00853913" w:rsidRPr="00A9025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853913" w:rsidRPr="00A9025F">
        <w:rPr>
          <w:rFonts w:ascii="Times New Roman" w:hAnsi="Times New Roman" w:cs="Times New Roman"/>
          <w:sz w:val="26"/>
          <w:szCs w:val="26"/>
        </w:rPr>
        <w:t>:</w:t>
      </w:r>
    </w:p>
    <w:p w:rsidR="00BC323E" w:rsidRDefault="00BC323E" w:rsidP="00C23FE6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53913" w:rsidRPr="00A965EF" w:rsidRDefault="0083600D" w:rsidP="00C23FE6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53913" w:rsidRPr="00A965EF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348"/>
        <w:gridCol w:w="5023"/>
      </w:tblGrid>
      <w:tr w:rsidR="00F34831" w:rsidTr="00F34831">
        <w:tc>
          <w:tcPr>
            <w:tcW w:w="806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8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ТП</w:t>
            </w:r>
          </w:p>
        </w:tc>
        <w:tc>
          <w:tcPr>
            <w:tcW w:w="5023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объем свободной для технологического присоединения потребителей трансформаторной  мощности, кВт</w:t>
            </w:r>
          </w:p>
        </w:tc>
      </w:tr>
      <w:tr w:rsidR="00F34831" w:rsidTr="00F34831">
        <w:tc>
          <w:tcPr>
            <w:tcW w:w="806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8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ТП-12а  6/0,4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 w:rsidR="00133389">
              <w:rPr>
                <w:rFonts w:ascii="Times New Roman" w:hAnsi="Times New Roman" w:cs="Times New Roman"/>
              </w:rPr>
              <w:t xml:space="preserve">   СН</w:t>
            </w:r>
            <w:proofErr w:type="gramStart"/>
            <w:r w:rsidR="0013338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023" w:type="dxa"/>
          </w:tcPr>
          <w:p w:rsidR="00F34831" w:rsidRPr="00070C6A" w:rsidRDefault="00070C6A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965EF" w:rsidRDefault="00A965EF" w:rsidP="0083600D">
      <w:pPr>
        <w:rPr>
          <w:rFonts w:ascii="Times New Roman" w:hAnsi="Times New Roman" w:cs="Times New Roman"/>
        </w:rPr>
      </w:pPr>
    </w:p>
    <w:p w:rsidR="00BC323E" w:rsidRPr="0083600D" w:rsidRDefault="00BC323E" w:rsidP="0083600D">
      <w:pPr>
        <w:rPr>
          <w:rFonts w:ascii="Times New Roman" w:hAnsi="Times New Roman" w:cs="Times New Roman"/>
        </w:rPr>
      </w:pPr>
    </w:p>
    <w:p w:rsidR="00070C6A" w:rsidRPr="00070C6A" w:rsidRDefault="00070C6A" w:rsidP="00070C6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07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,п.11 ПП РФ от 21.01.04г. № 24) </w:t>
      </w:r>
    </w:p>
    <w:p w:rsidR="008224F5" w:rsidRPr="002A6034" w:rsidRDefault="008224F5" w:rsidP="00070C6A">
      <w:pPr>
        <w:pStyle w:val="a7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2A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выполнения технологических, технических</w:t>
      </w:r>
      <w:r w:rsidRPr="002A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акты: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п.18 «Правил технологического присоединения 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№861, мероприятия по технологическому присоединению включают в себя: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подготовку, выдачу сетевой организацией технических условий и их согласование со смежными сетевыми организациями;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21.04.2009 N 334, от 24.09.2010 N 759)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21.04.2009 N 334)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проверку сетевой организацией выполнения заявителем технических условий;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осмотр (обследование) присоединяемых 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 настоящих Правил, осмотр присоединяемых 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должен</w:t>
      </w:r>
      <w:proofErr w:type="gram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с участием сетевой организации и заявителя);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21.04.2009 N 334)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. "ж" в ред. Постановления Правительства РФ от 21.04.2009 N 334);</w:t>
      </w:r>
    </w:p>
    <w:p w:rsidR="00761106" w:rsidRDefault="00761106" w:rsidP="008224F5">
      <w:pPr>
        <w:ind w:left="360"/>
        <w:rPr>
          <w:rFonts w:ascii="Times New Roman" w:hAnsi="Times New Roman" w:cs="Times New Roman"/>
        </w:rPr>
      </w:pPr>
    </w:p>
    <w:p w:rsidR="00070C6A" w:rsidRPr="00070C6A" w:rsidRDefault="00070C6A" w:rsidP="0083600D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70C6A">
        <w:rPr>
          <w:rFonts w:ascii="Times New Roman" w:hAnsi="Times New Roman" w:cs="Times New Roman"/>
          <w:sz w:val="24"/>
          <w:szCs w:val="24"/>
        </w:rPr>
        <w:t xml:space="preserve">,п.11 ПП РФ от 21.01.04г. № 24) </w:t>
      </w:r>
    </w:p>
    <w:p w:rsidR="002A6034" w:rsidRPr="00070C6A" w:rsidRDefault="002A6034" w:rsidP="00070C6A">
      <w:pPr>
        <w:pStyle w:val="a7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C6A">
        <w:rPr>
          <w:rFonts w:ascii="Times New Roman" w:hAnsi="Times New Roman" w:cs="Times New Roman"/>
          <w:b/>
          <w:sz w:val="28"/>
          <w:szCs w:val="28"/>
        </w:rPr>
        <w:t xml:space="preserve">Информация о величине резервируемой максимальной мощности, определяемой в соответствии с </w:t>
      </w:r>
      <w:hyperlink r:id="rId6" w:history="1">
        <w:r w:rsidRPr="00070C6A">
          <w:rPr>
            <w:rFonts w:ascii="Times New Roman" w:hAnsi="Times New Roman" w:cs="Times New Roman"/>
            <w:b/>
            <w:sz w:val="28"/>
            <w:szCs w:val="28"/>
          </w:rPr>
          <w:t>Правилами</w:t>
        </w:r>
      </w:hyperlink>
      <w:r w:rsidRPr="00070C6A">
        <w:rPr>
          <w:rFonts w:ascii="Times New Roman" w:hAnsi="Times New Roman" w:cs="Times New Roman"/>
          <w:b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070C6A">
          <w:rPr>
            <w:rFonts w:ascii="Times New Roman" w:hAnsi="Times New Roman" w:cs="Times New Roman"/>
            <w:b/>
            <w:sz w:val="28"/>
            <w:szCs w:val="28"/>
          </w:rPr>
          <w:t>2004 г</w:t>
        </w:r>
      </w:smartTag>
      <w:r w:rsidRPr="00070C6A">
        <w:rPr>
          <w:rFonts w:ascii="Times New Roman" w:hAnsi="Times New Roman" w:cs="Times New Roman"/>
          <w:b/>
          <w:sz w:val="28"/>
          <w:szCs w:val="28"/>
        </w:rPr>
        <w:t>. N 861, в разбивке по уровням напряжения.</w:t>
      </w:r>
    </w:p>
    <w:p w:rsidR="002A6034" w:rsidRPr="000B72F7" w:rsidRDefault="002A6034" w:rsidP="002A60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034">
        <w:rPr>
          <w:rFonts w:ascii="Times New Roman" w:hAnsi="Times New Roman" w:cs="Times New Roman"/>
          <w:bCs/>
          <w:sz w:val="24"/>
          <w:szCs w:val="24"/>
        </w:rPr>
        <w:t>Согласно п.8(1) «П</w:t>
      </w:r>
      <w:r w:rsidRPr="002A6034">
        <w:rPr>
          <w:rFonts w:ascii="Times New Roman" w:hAnsi="Times New Roman" w:cs="Times New Roman"/>
          <w:sz w:val="24"/>
          <w:szCs w:val="24"/>
        </w:rP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2A603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A6034">
        <w:rPr>
          <w:rFonts w:ascii="Times New Roman" w:hAnsi="Times New Roman" w:cs="Times New Roman"/>
          <w:sz w:val="24"/>
          <w:szCs w:val="24"/>
        </w:rPr>
        <w:t xml:space="preserve">. N 861 </w:t>
      </w:r>
      <w:r w:rsidRPr="002A6034">
        <w:rPr>
          <w:rFonts w:ascii="Times New Roman" w:hAnsi="Times New Roman" w:cs="Times New Roman"/>
          <w:bCs/>
          <w:sz w:val="24"/>
          <w:szCs w:val="24"/>
        </w:rPr>
        <w:t xml:space="preserve">сетевая организация обязана вести учет </w:t>
      </w:r>
      <w:r w:rsidRPr="002A60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резервируемой максимальной мощности в отношении потребителей электрической энергии, максимальная мощность </w:t>
      </w:r>
      <w:proofErr w:type="spellStart"/>
      <w:r w:rsidRPr="002A6034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2A6034">
        <w:rPr>
          <w:rFonts w:ascii="Times New Roman" w:hAnsi="Times New Roman" w:cs="Times New Roman"/>
          <w:bCs/>
          <w:sz w:val="24"/>
          <w:szCs w:val="24"/>
        </w:rPr>
        <w:t xml:space="preserve"> устройств которых в границах балансовой принадлежности составляет не менее 670 кВт.</w:t>
      </w:r>
      <w:proofErr w:type="gramEnd"/>
    </w:p>
    <w:p w:rsidR="002A6034" w:rsidRDefault="00A9025F" w:rsidP="002A60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25F">
        <w:rPr>
          <w:rFonts w:ascii="Times New Roman" w:hAnsi="Times New Roman" w:cs="Times New Roman"/>
          <w:bCs/>
          <w:sz w:val="26"/>
          <w:szCs w:val="26"/>
        </w:rPr>
        <w:t>Объем резервируемой максимальной мощности, поддерживаемой ОАО «ХЗ «Планта» в интересах потребителей на 2013 год.</w:t>
      </w:r>
    </w:p>
    <w:p w:rsidR="00A965EF" w:rsidRPr="009D0356" w:rsidRDefault="0083600D" w:rsidP="00A965E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965EF" w:rsidRPr="009D0356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</w:p>
    <w:tbl>
      <w:tblPr>
        <w:tblStyle w:val="a8"/>
        <w:tblW w:w="8647" w:type="dxa"/>
        <w:tblInd w:w="534" w:type="dxa"/>
        <w:tblLook w:val="04A0" w:firstRow="1" w:lastRow="0" w:firstColumn="1" w:lastColumn="0" w:noHBand="0" w:noVBand="1"/>
      </w:tblPr>
      <w:tblGrid>
        <w:gridCol w:w="5386"/>
        <w:gridCol w:w="1134"/>
        <w:gridCol w:w="2127"/>
      </w:tblGrid>
      <w:tr w:rsidR="00A9025F" w:rsidTr="009E584B">
        <w:tc>
          <w:tcPr>
            <w:tcW w:w="5386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мощности</w:t>
            </w:r>
          </w:p>
        </w:tc>
      </w:tr>
      <w:tr w:rsidR="00A9025F" w:rsidTr="009E584B">
        <w:tc>
          <w:tcPr>
            <w:tcW w:w="5386" w:type="dxa"/>
          </w:tcPr>
          <w:p w:rsidR="00BC323E" w:rsidRDefault="00BC323E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мощность конечных потребителей</w:t>
            </w:r>
            <w:r w:rsidR="009E5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</w:t>
            </w:r>
            <w:proofErr w:type="gramStart"/>
            <w:r w:rsidR="009E58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BC323E" w:rsidRDefault="00BC323E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23E" w:rsidRDefault="00BC323E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2127" w:type="dxa"/>
          </w:tcPr>
          <w:p w:rsidR="00BC323E" w:rsidRDefault="00BC323E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4584</w:t>
            </w:r>
          </w:p>
        </w:tc>
      </w:tr>
      <w:tr w:rsidR="00A9025F" w:rsidTr="009E584B">
        <w:tc>
          <w:tcPr>
            <w:tcW w:w="5386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Потребители мощностью – не менее 670 кВт.     </w:t>
            </w:r>
            <w:r w:rsidR="00BC3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Тагилэнергосети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2127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</w:tr>
      <w:tr w:rsidR="00A9025F" w:rsidTr="009E584B">
        <w:tc>
          <w:tcPr>
            <w:tcW w:w="5386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Pr="00642214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2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Резервируемая мощность  в </w:t>
            </w:r>
            <w:proofErr w:type="spellStart"/>
            <w:r w:rsidRPr="00642214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64221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25F" w:rsidTr="009E584B">
        <w:tc>
          <w:tcPr>
            <w:tcW w:w="5386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2127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</w:tr>
    </w:tbl>
    <w:p w:rsidR="00A9025F" w:rsidRPr="009D0356" w:rsidRDefault="00A9025F" w:rsidP="009D03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A9025F" w:rsidRPr="009D0356" w:rsidSect="00BC323E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F68"/>
    <w:multiLevelType w:val="hybridMultilevel"/>
    <w:tmpl w:val="1160CD10"/>
    <w:lvl w:ilvl="0" w:tplc="F6AAA4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0DD5"/>
    <w:multiLevelType w:val="hybridMultilevel"/>
    <w:tmpl w:val="09B2392C"/>
    <w:lvl w:ilvl="0" w:tplc="B91CF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35"/>
    <w:rsid w:val="00030D3E"/>
    <w:rsid w:val="00070C6A"/>
    <w:rsid w:val="00075A46"/>
    <w:rsid w:val="000B72F7"/>
    <w:rsid w:val="000F4BED"/>
    <w:rsid w:val="00133389"/>
    <w:rsid w:val="001E604C"/>
    <w:rsid w:val="002200AD"/>
    <w:rsid w:val="002A6034"/>
    <w:rsid w:val="003020B0"/>
    <w:rsid w:val="004662A4"/>
    <w:rsid w:val="00477335"/>
    <w:rsid w:val="004F5B93"/>
    <w:rsid w:val="006174E5"/>
    <w:rsid w:val="00642214"/>
    <w:rsid w:val="007456D9"/>
    <w:rsid w:val="00761106"/>
    <w:rsid w:val="00791AFA"/>
    <w:rsid w:val="0081189C"/>
    <w:rsid w:val="008224F5"/>
    <w:rsid w:val="0083600D"/>
    <w:rsid w:val="00853913"/>
    <w:rsid w:val="008B7F19"/>
    <w:rsid w:val="008D11DA"/>
    <w:rsid w:val="00995112"/>
    <w:rsid w:val="009A2EA4"/>
    <w:rsid w:val="009D0356"/>
    <w:rsid w:val="009E584B"/>
    <w:rsid w:val="00A9025F"/>
    <w:rsid w:val="00A965EF"/>
    <w:rsid w:val="00B2649F"/>
    <w:rsid w:val="00B6742A"/>
    <w:rsid w:val="00BC323E"/>
    <w:rsid w:val="00BC6C09"/>
    <w:rsid w:val="00C23FE6"/>
    <w:rsid w:val="00D57A69"/>
    <w:rsid w:val="00E12433"/>
    <w:rsid w:val="00E1253C"/>
    <w:rsid w:val="00E861DB"/>
    <w:rsid w:val="00ED6E1E"/>
    <w:rsid w:val="00F34831"/>
    <w:rsid w:val="00F64F1D"/>
    <w:rsid w:val="00F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customStyle="1" w:styleId="a6">
    <w:name w:val="Знак"/>
    <w:basedOn w:val="a"/>
    <w:rsid w:val="004662A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23FE6"/>
    <w:pPr>
      <w:ind w:left="720"/>
      <w:contextualSpacing/>
    </w:pPr>
  </w:style>
  <w:style w:type="table" w:styleId="a8">
    <w:name w:val="Table Grid"/>
    <w:basedOn w:val="a1"/>
    <w:uiPriority w:val="59"/>
    <w:rsid w:val="0085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224F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2A603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customStyle="1" w:styleId="a6">
    <w:name w:val="Знак"/>
    <w:basedOn w:val="a"/>
    <w:rsid w:val="004662A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23FE6"/>
    <w:pPr>
      <w:ind w:left="720"/>
      <w:contextualSpacing/>
    </w:pPr>
  </w:style>
  <w:style w:type="table" w:styleId="a8">
    <w:name w:val="Table Grid"/>
    <w:basedOn w:val="a1"/>
    <w:uiPriority w:val="59"/>
    <w:rsid w:val="0085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224F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2A603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74B6195048AD9E79B9388424B64DAFE15A22230C7C334ADAF2140274BB74675DD86E31B7C69D62I5h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19</cp:revision>
  <cp:lastPrinted>2013-10-08T03:53:00Z</cp:lastPrinted>
  <dcterms:created xsi:type="dcterms:W3CDTF">2013-08-23T09:19:00Z</dcterms:created>
  <dcterms:modified xsi:type="dcterms:W3CDTF">2013-10-09T07:56:00Z</dcterms:modified>
</cp:coreProperties>
</file>